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331" w:rsidRPr="006F2331" w:rsidRDefault="006F2331" w:rsidP="006F2331">
      <w:pPr>
        <w:jc w:val="center"/>
        <w:rPr>
          <w:rFonts w:ascii="Times" w:hAnsi="Times" w:cs="Times New Roman"/>
          <w:b/>
        </w:rPr>
      </w:pPr>
      <w:r w:rsidRPr="006F2331">
        <w:rPr>
          <w:rFonts w:ascii="Times" w:hAnsi="Times" w:cs="Times New Roman"/>
          <w:b/>
        </w:rPr>
        <w:t>Terms of Reference for Jr. Technician I</w:t>
      </w:r>
      <w:r w:rsidRPr="006F2331">
        <w:rPr>
          <w:rFonts w:ascii="Times" w:hAnsi="Times" w:cs="Times New Roman"/>
          <w:b/>
        </w:rPr>
        <w:t xml:space="preserve"> (Auto Painter)</w:t>
      </w:r>
      <w:r w:rsidRPr="006F2331">
        <w:rPr>
          <w:rFonts w:ascii="Times" w:hAnsi="Times" w:cs="Times New Roman"/>
          <w:b/>
        </w:rPr>
        <w:t xml:space="preserve">, </w:t>
      </w:r>
      <w:r w:rsidRPr="006F2331">
        <w:rPr>
          <w:rFonts w:ascii="Times" w:hAnsi="Times" w:cs="Times New Roman"/>
          <w:b/>
        </w:rPr>
        <w:t>Toyota Service Center, Toyota Division</w:t>
      </w:r>
    </w:p>
    <w:p w:rsidR="006F2331" w:rsidRPr="006F2331" w:rsidRDefault="006F2331" w:rsidP="00B747ED">
      <w:pPr>
        <w:rPr>
          <w:rFonts w:ascii="Times" w:hAnsi="Times"/>
          <w:b/>
          <w:bCs/>
        </w:rPr>
      </w:pPr>
    </w:p>
    <w:p w:rsidR="00B747ED" w:rsidRPr="006F2331" w:rsidRDefault="00B747ED" w:rsidP="00B747ED">
      <w:pPr>
        <w:rPr>
          <w:rFonts w:ascii="Times" w:hAnsi="Times"/>
        </w:rPr>
      </w:pPr>
      <w:r w:rsidRPr="006F2331">
        <w:rPr>
          <w:rFonts w:ascii="Times" w:hAnsi="Times"/>
          <w:b/>
          <w:bCs/>
        </w:rPr>
        <w:t>1. Scope of Work</w:t>
      </w:r>
    </w:p>
    <w:p w:rsidR="00B747ED" w:rsidRPr="006F2331" w:rsidRDefault="00B747ED" w:rsidP="00B747ED">
      <w:pPr>
        <w:numPr>
          <w:ilvl w:val="0"/>
          <w:numId w:val="2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Painting Services:</w:t>
      </w:r>
      <w:r w:rsidRPr="006F2331">
        <w:rPr>
          <w:rFonts w:ascii="Times" w:hAnsi="Times"/>
        </w:rPr>
        <w:t xml:space="preserve"> Detail the types of painting services required, including: </w:t>
      </w:r>
    </w:p>
    <w:p w:rsidR="00B747ED" w:rsidRPr="006F2331" w:rsidRDefault="00B747ED" w:rsidP="00B747ED">
      <w:pPr>
        <w:numPr>
          <w:ilvl w:val="1"/>
          <w:numId w:val="2"/>
        </w:numPr>
        <w:rPr>
          <w:rFonts w:ascii="Times" w:hAnsi="Times"/>
        </w:rPr>
      </w:pPr>
      <w:r w:rsidRPr="006F2331">
        <w:rPr>
          <w:rFonts w:ascii="Times" w:hAnsi="Times"/>
        </w:rPr>
        <w:t>Car body painting</w:t>
      </w:r>
    </w:p>
    <w:p w:rsidR="00B747ED" w:rsidRPr="006F2331" w:rsidRDefault="00B747ED" w:rsidP="00B747ED">
      <w:pPr>
        <w:numPr>
          <w:ilvl w:val="1"/>
          <w:numId w:val="2"/>
        </w:numPr>
        <w:rPr>
          <w:rFonts w:ascii="Times" w:hAnsi="Times"/>
        </w:rPr>
      </w:pPr>
      <w:r w:rsidRPr="006F2331">
        <w:rPr>
          <w:rFonts w:ascii="Times" w:hAnsi="Times"/>
        </w:rPr>
        <w:t>Bumper repair and painting</w:t>
      </w:r>
    </w:p>
    <w:p w:rsidR="00B747ED" w:rsidRPr="006F2331" w:rsidRDefault="00B747ED" w:rsidP="00B747ED">
      <w:pPr>
        <w:numPr>
          <w:ilvl w:val="1"/>
          <w:numId w:val="2"/>
        </w:numPr>
        <w:rPr>
          <w:rFonts w:ascii="Times" w:hAnsi="Times"/>
        </w:rPr>
      </w:pPr>
      <w:r w:rsidRPr="006F2331">
        <w:rPr>
          <w:rFonts w:ascii="Times" w:hAnsi="Times"/>
        </w:rPr>
        <w:t>Scratch and dent repair</w:t>
      </w:r>
    </w:p>
    <w:p w:rsidR="00B747ED" w:rsidRPr="006F2331" w:rsidRDefault="00B747ED" w:rsidP="00B747ED">
      <w:pPr>
        <w:numPr>
          <w:ilvl w:val="1"/>
          <w:numId w:val="2"/>
        </w:numPr>
        <w:rPr>
          <w:rFonts w:ascii="Times" w:hAnsi="Times"/>
        </w:rPr>
      </w:pPr>
      <w:r w:rsidRPr="006F2331">
        <w:rPr>
          <w:rFonts w:ascii="Times" w:hAnsi="Times"/>
        </w:rPr>
        <w:t>Custom paint jobs</w:t>
      </w:r>
    </w:p>
    <w:p w:rsidR="00B747ED" w:rsidRPr="006F2331" w:rsidRDefault="00B747ED" w:rsidP="00B747ED">
      <w:pPr>
        <w:numPr>
          <w:ilvl w:val="0"/>
          <w:numId w:val="2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Preparation Work:</w:t>
      </w:r>
      <w:r w:rsidRPr="006F2331">
        <w:rPr>
          <w:rFonts w:ascii="Times" w:hAnsi="Times"/>
        </w:rPr>
        <w:t xml:space="preserve"> Outline the preparation tasks, such as sanding, priming, and masking.</w:t>
      </w:r>
    </w:p>
    <w:p w:rsidR="00B747ED" w:rsidRPr="006F2331" w:rsidRDefault="00B747ED" w:rsidP="00B747ED">
      <w:pPr>
        <w:numPr>
          <w:ilvl w:val="0"/>
          <w:numId w:val="2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Color Matching:</w:t>
      </w:r>
      <w:r w:rsidRPr="006F2331">
        <w:rPr>
          <w:rFonts w:ascii="Times" w:hAnsi="Times"/>
        </w:rPr>
        <w:t xml:space="preserve"> Specify the required precision in matching original paint colors.</w:t>
      </w:r>
    </w:p>
    <w:p w:rsidR="00B747ED" w:rsidRPr="006F2331" w:rsidRDefault="00B747ED" w:rsidP="00B747ED">
      <w:pPr>
        <w:numPr>
          <w:ilvl w:val="0"/>
          <w:numId w:val="2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Quality Standards:</w:t>
      </w:r>
      <w:r w:rsidRPr="006F2331">
        <w:rPr>
          <w:rFonts w:ascii="Times" w:hAnsi="Times"/>
        </w:rPr>
        <w:t xml:space="preserve"> Define the expected quality standards, including adherence to industry best practices.</w:t>
      </w:r>
    </w:p>
    <w:p w:rsidR="00B747ED" w:rsidRPr="006F2331" w:rsidRDefault="00B747ED" w:rsidP="00B747ED">
      <w:pPr>
        <w:rPr>
          <w:rFonts w:ascii="Times" w:hAnsi="Times"/>
        </w:rPr>
      </w:pPr>
      <w:r w:rsidRPr="006F2331">
        <w:rPr>
          <w:rFonts w:ascii="Times" w:hAnsi="Times"/>
          <w:b/>
          <w:bCs/>
        </w:rPr>
        <w:t>2. Duties and Responsibilities</w:t>
      </w:r>
    </w:p>
    <w:p w:rsidR="00B747ED" w:rsidRPr="006F2331" w:rsidRDefault="00B747ED" w:rsidP="00B747ED">
      <w:pPr>
        <w:numPr>
          <w:ilvl w:val="0"/>
          <w:numId w:val="3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Painting Process:</w:t>
      </w:r>
      <w:r w:rsidRPr="006F2331">
        <w:rPr>
          <w:rFonts w:ascii="Times" w:hAnsi="Times"/>
        </w:rPr>
        <w:t xml:space="preserve"> Clearly outline the steps involved in the painting process, from initial preparation to final finishing.</w:t>
      </w:r>
    </w:p>
    <w:p w:rsidR="00B747ED" w:rsidRPr="006F2331" w:rsidRDefault="00B747ED" w:rsidP="00B747ED">
      <w:pPr>
        <w:numPr>
          <w:ilvl w:val="0"/>
          <w:numId w:val="3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Color Matching:</w:t>
      </w:r>
      <w:r w:rsidRPr="006F2331">
        <w:rPr>
          <w:rFonts w:ascii="Times" w:hAnsi="Times"/>
        </w:rPr>
        <w:t xml:space="preserve"> Emphasize the importance of accurate color matching and the use of high-quality paints and materials.</w:t>
      </w:r>
    </w:p>
    <w:p w:rsidR="00B747ED" w:rsidRPr="006F2331" w:rsidRDefault="00B747ED" w:rsidP="00B747ED">
      <w:pPr>
        <w:numPr>
          <w:ilvl w:val="0"/>
          <w:numId w:val="3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Quality Control:</w:t>
      </w:r>
      <w:r w:rsidRPr="006F2331">
        <w:rPr>
          <w:rFonts w:ascii="Times" w:hAnsi="Times"/>
        </w:rPr>
        <w:t xml:space="preserve"> Detail the quality control measures to be implemented to ensure flawless finishes.</w:t>
      </w:r>
    </w:p>
    <w:p w:rsidR="00B747ED" w:rsidRPr="006F2331" w:rsidRDefault="00B747ED" w:rsidP="00B747ED">
      <w:pPr>
        <w:numPr>
          <w:ilvl w:val="0"/>
          <w:numId w:val="3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Time Management:</w:t>
      </w:r>
      <w:r w:rsidRPr="006F2331">
        <w:rPr>
          <w:rFonts w:ascii="Times" w:hAnsi="Times"/>
        </w:rPr>
        <w:t xml:space="preserve"> Specify the expected turnaround time for different types of painting jobs.</w:t>
      </w:r>
    </w:p>
    <w:p w:rsidR="00B747ED" w:rsidRPr="006F2331" w:rsidRDefault="00B747ED" w:rsidP="00B747ED">
      <w:pPr>
        <w:numPr>
          <w:ilvl w:val="0"/>
          <w:numId w:val="3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Equipment Maintenance:</w:t>
      </w:r>
      <w:r w:rsidRPr="006F2331">
        <w:rPr>
          <w:rFonts w:ascii="Times" w:hAnsi="Times"/>
        </w:rPr>
        <w:t xml:space="preserve"> Outline the responsibility for maintaining painting equipment and tools.</w:t>
      </w:r>
    </w:p>
    <w:p w:rsidR="00B747ED" w:rsidRPr="006F2331" w:rsidRDefault="00B747ED" w:rsidP="00B747ED">
      <w:pPr>
        <w:numPr>
          <w:ilvl w:val="0"/>
          <w:numId w:val="3"/>
        </w:numPr>
        <w:rPr>
          <w:rFonts w:ascii="Times" w:hAnsi="Times"/>
        </w:rPr>
      </w:pPr>
      <w:r w:rsidRPr="006F2331">
        <w:rPr>
          <w:rFonts w:ascii="Times" w:hAnsi="Times"/>
          <w:b/>
          <w:bCs/>
        </w:rPr>
        <w:t>Safety Compliance:</w:t>
      </w:r>
      <w:r w:rsidRPr="006F2331">
        <w:rPr>
          <w:rFonts w:ascii="Times" w:hAnsi="Times"/>
        </w:rPr>
        <w:t xml:space="preserve"> Highlight the importance of adhering to safety regulations and using appropriate protective gear.</w:t>
      </w:r>
    </w:p>
    <w:p w:rsidR="000A1CCD" w:rsidRPr="006F2331" w:rsidRDefault="000A1CCD">
      <w:pPr>
        <w:rPr>
          <w:rFonts w:ascii="Times" w:hAnsi="Times"/>
        </w:rPr>
      </w:pPr>
    </w:p>
    <w:sectPr w:rsidR="000A1CCD" w:rsidRPr="006F2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645"/>
    <w:multiLevelType w:val="multilevel"/>
    <w:tmpl w:val="56A4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B72E8"/>
    <w:multiLevelType w:val="multilevel"/>
    <w:tmpl w:val="E506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B2A16"/>
    <w:multiLevelType w:val="multilevel"/>
    <w:tmpl w:val="842C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73907"/>
    <w:multiLevelType w:val="multilevel"/>
    <w:tmpl w:val="245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A032D"/>
    <w:multiLevelType w:val="multilevel"/>
    <w:tmpl w:val="2816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D13BE"/>
    <w:multiLevelType w:val="multilevel"/>
    <w:tmpl w:val="3B08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67BA"/>
    <w:multiLevelType w:val="multilevel"/>
    <w:tmpl w:val="2B54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23FC1"/>
    <w:multiLevelType w:val="multilevel"/>
    <w:tmpl w:val="3884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614F5"/>
    <w:multiLevelType w:val="multilevel"/>
    <w:tmpl w:val="71A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040287">
    <w:abstractNumId w:val="4"/>
  </w:num>
  <w:num w:numId="2" w16cid:durableId="160514480">
    <w:abstractNumId w:val="8"/>
  </w:num>
  <w:num w:numId="3" w16cid:durableId="1559632641">
    <w:abstractNumId w:val="1"/>
  </w:num>
  <w:num w:numId="4" w16cid:durableId="8722551">
    <w:abstractNumId w:val="0"/>
  </w:num>
  <w:num w:numId="5" w16cid:durableId="518128935">
    <w:abstractNumId w:val="2"/>
  </w:num>
  <w:num w:numId="6" w16cid:durableId="1048143357">
    <w:abstractNumId w:val="5"/>
  </w:num>
  <w:num w:numId="7" w16cid:durableId="1031299908">
    <w:abstractNumId w:val="6"/>
  </w:num>
  <w:num w:numId="8" w16cid:durableId="1902330605">
    <w:abstractNumId w:val="7"/>
  </w:num>
  <w:num w:numId="9" w16cid:durableId="1607955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ED"/>
    <w:rsid w:val="000A1CCD"/>
    <w:rsid w:val="001E0D73"/>
    <w:rsid w:val="00287CDD"/>
    <w:rsid w:val="003E61F4"/>
    <w:rsid w:val="005918A5"/>
    <w:rsid w:val="006F2331"/>
    <w:rsid w:val="007939AD"/>
    <w:rsid w:val="007B73DA"/>
    <w:rsid w:val="00B747ED"/>
    <w:rsid w:val="00D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840F4"/>
  <w15:chartTrackingRefBased/>
  <w15:docId w15:val="{9361D8DF-8622-8749-9B12-0C67624F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Dendup</dc:creator>
  <cp:keywords/>
  <dc:description/>
  <cp:lastModifiedBy>Microsoft Office User</cp:lastModifiedBy>
  <cp:revision>3</cp:revision>
  <dcterms:created xsi:type="dcterms:W3CDTF">2024-12-18T05:23:00Z</dcterms:created>
  <dcterms:modified xsi:type="dcterms:W3CDTF">2024-12-18T05:25:00Z</dcterms:modified>
</cp:coreProperties>
</file>